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AB" w:rsidRPr="00C12FAB" w:rsidRDefault="00C12FAB" w:rsidP="00C12FAB">
      <w:pPr>
        <w:widowControl/>
        <w:jc w:val="center"/>
        <w:rPr>
          <w:rFonts w:ascii="微软雅黑" w:eastAsia="微软雅黑" w:hAnsi="微软雅黑" w:cs="宋体"/>
          <w:b/>
          <w:bCs/>
          <w:color w:val="575757"/>
          <w:kern w:val="0"/>
          <w:sz w:val="27"/>
          <w:szCs w:val="27"/>
        </w:rPr>
      </w:pPr>
      <w:r w:rsidRPr="00C12FAB">
        <w:rPr>
          <w:rFonts w:ascii="微软雅黑" w:eastAsia="微软雅黑" w:hAnsi="微软雅黑" w:cs="宋体" w:hint="eastAsia"/>
          <w:b/>
          <w:bCs/>
          <w:color w:val="575757"/>
          <w:kern w:val="0"/>
          <w:sz w:val="27"/>
          <w:szCs w:val="27"/>
        </w:rPr>
        <w:t>网站安全隐私说明</w:t>
      </w:r>
    </w:p>
    <w:p w:rsidR="00C12FAB" w:rsidRPr="00C12FAB" w:rsidRDefault="00C12FAB" w:rsidP="00C12FAB">
      <w:pPr>
        <w:widowControl/>
        <w:jc w:val="left"/>
        <w:rPr>
          <w:rFonts w:ascii="宋体" w:eastAsia="宋体" w:hAnsi="宋体" w:cs="宋体" w:hint="eastAsia"/>
          <w:kern w:val="0"/>
          <w:sz w:val="24"/>
          <w:szCs w:val="24"/>
        </w:rPr>
      </w:pPr>
      <w:r w:rsidRPr="00C12FAB">
        <w:rPr>
          <w:rFonts w:ascii="微软雅黑" w:eastAsia="微软雅黑" w:hAnsi="微软雅黑" w:cs="宋体" w:hint="eastAsia"/>
          <w:color w:val="575757"/>
          <w:kern w:val="0"/>
          <w:szCs w:val="21"/>
        </w:rPr>
        <w:br/>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color w:val="353535"/>
          <w:kern w:val="0"/>
          <w:szCs w:val="21"/>
        </w:rPr>
      </w:pPr>
      <w:r w:rsidRPr="00C12FAB">
        <w:rPr>
          <w:rFonts w:ascii="微软雅黑" w:eastAsia="微软雅黑" w:hAnsi="微软雅黑" w:cs="宋体" w:hint="eastAsia"/>
          <w:color w:val="353535"/>
          <w:kern w:val="0"/>
          <w:szCs w:val="21"/>
        </w:rPr>
        <w:t>“安顺学院</w:t>
      </w:r>
      <w:r w:rsidR="00771712">
        <w:rPr>
          <w:rFonts w:ascii="微软雅黑" w:eastAsia="微软雅黑" w:hAnsi="微软雅黑" w:cs="宋体" w:hint="eastAsia"/>
          <w:color w:val="353535"/>
          <w:kern w:val="0"/>
          <w:szCs w:val="21"/>
        </w:rPr>
        <w:t>学报编辑部</w:t>
      </w:r>
      <w:r w:rsidRPr="00C12FAB">
        <w:rPr>
          <w:rFonts w:ascii="微软雅黑" w:eastAsia="微软雅黑" w:hAnsi="微软雅黑" w:cs="宋体" w:hint="eastAsia"/>
          <w:color w:val="353535"/>
          <w:kern w:val="0"/>
          <w:szCs w:val="21"/>
        </w:rPr>
        <w:t>”门户网站（网址：</w:t>
      </w:r>
      <w:hyperlink r:id="rId8" w:history="1">
        <w:r w:rsidR="00771712" w:rsidRPr="00EB31D9">
          <w:rPr>
            <w:rStyle w:val="a6"/>
            <w:rFonts w:ascii="微软雅黑" w:eastAsia="微软雅黑" w:hAnsi="微软雅黑" w:cs="宋体" w:hint="eastAsia"/>
            <w:kern w:val="0"/>
            <w:szCs w:val="21"/>
          </w:rPr>
          <w:t>http://xb.asu.edu.cn/</w:t>
        </w:r>
      </w:hyperlink>
      <w:r w:rsidRPr="00C12FAB">
        <w:rPr>
          <w:rFonts w:ascii="微软雅黑" w:eastAsia="微软雅黑" w:hAnsi="微软雅黑" w:cs="宋体" w:hint="eastAsia"/>
          <w:color w:val="353535"/>
          <w:kern w:val="0"/>
          <w:szCs w:val="21"/>
        </w:rPr>
        <w:t>，以下简称"本网站"）隐私权保护申明，系</w:t>
      </w:r>
      <w:bookmarkStart w:id="0" w:name="_GoBack"/>
      <w:bookmarkEnd w:id="0"/>
      <w:r w:rsidRPr="00C12FAB">
        <w:rPr>
          <w:rFonts w:ascii="微软雅黑" w:eastAsia="微软雅黑" w:hAnsi="微软雅黑" w:cs="宋体" w:hint="eastAsia"/>
          <w:color w:val="353535"/>
          <w:kern w:val="0"/>
          <w:szCs w:val="21"/>
        </w:rPr>
        <w:t>本网站保护个人隐私的承诺。鉴于Internet网络的特性，本网站会与您直接或间接的形成互动关系，故特此说明本网站对您个人信息所采取的收集、使用和保护政策，请您务必仔细阅读：</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一、搜集、分拣信息</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当您浏览、阅读或下载本网站的信息时，网站会自动搜集和分拣到您的信息（互联网域名、用户使用的浏览器和操作系统类型、访问时间、访问页面），这些信息不会被用来确定您的身份。</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二、个人资料</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当您在本网站进行用户注册登记、参加有关活动时，在您的同意并确认下，本网站会通过注册表格、订单等形式要求您提供一些个人资料。这些个人资料包括：</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个人识别资料：如姓名、性别、年龄、身份证号码（或护照号码）、电话、通信地址、住址、邮编、电子邮件地址等。</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个人背景： 职业、教育程度、收入状况、婚姻、家庭状况。</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在未经您同意和确认之前，除国家法律、地方法规和政府规章规定之外，本网站保证不会把这些个人信息提供给任何私人公司，只会根据需要与政府有关部门共同使用。</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三、信息安全</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本网站将使用相应的技术，对您所提供的个人资料进行严格的管理和保护，防止个人资料丢失、被盗用或遭窜改。为保护个人信息，必要时本网站会委托专业技术人员对所述资料</w:t>
      </w:r>
      <w:r w:rsidRPr="00C12FAB">
        <w:rPr>
          <w:rFonts w:ascii="微软雅黑" w:eastAsia="微软雅黑" w:hAnsi="微软雅黑" w:cs="宋体" w:hint="eastAsia"/>
          <w:color w:val="353535"/>
          <w:kern w:val="0"/>
          <w:szCs w:val="21"/>
        </w:rPr>
        <w:lastRenderedPageBreak/>
        <w:t>进行相应处理，并将处理安排及时通知您，</w:t>
      </w:r>
      <w:proofErr w:type="gramStart"/>
      <w:r w:rsidRPr="00C12FAB">
        <w:rPr>
          <w:rFonts w:ascii="微软雅黑" w:eastAsia="微软雅黑" w:hAnsi="微软雅黑" w:cs="宋体" w:hint="eastAsia"/>
          <w:color w:val="353535"/>
          <w:kern w:val="0"/>
          <w:szCs w:val="21"/>
        </w:rPr>
        <w:t>若您未在</w:t>
      </w:r>
      <w:proofErr w:type="gramEnd"/>
      <w:r w:rsidRPr="00C12FAB">
        <w:rPr>
          <w:rFonts w:ascii="微软雅黑" w:eastAsia="微软雅黑" w:hAnsi="微软雅黑" w:cs="宋体" w:hint="eastAsia"/>
          <w:color w:val="353535"/>
          <w:kern w:val="0"/>
          <w:szCs w:val="21"/>
        </w:rPr>
        <w:t>通知规定的时间内主动明示反对，本网站将</w:t>
      </w:r>
      <w:proofErr w:type="gramStart"/>
      <w:r w:rsidRPr="00C12FAB">
        <w:rPr>
          <w:rFonts w:ascii="微软雅黑" w:eastAsia="微软雅黑" w:hAnsi="微软雅黑" w:cs="宋体" w:hint="eastAsia"/>
          <w:color w:val="353535"/>
          <w:kern w:val="0"/>
          <w:szCs w:val="21"/>
        </w:rPr>
        <w:t>推定您</w:t>
      </w:r>
      <w:proofErr w:type="gramEnd"/>
      <w:r w:rsidRPr="00C12FAB">
        <w:rPr>
          <w:rFonts w:ascii="微软雅黑" w:eastAsia="微软雅黑" w:hAnsi="微软雅黑" w:cs="宋体" w:hint="eastAsia"/>
          <w:color w:val="353535"/>
          <w:kern w:val="0"/>
          <w:szCs w:val="21"/>
        </w:rPr>
        <w:t>已同意。但处理过后，您仍然有权请求停止电脑处理。</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四、信息的有效性</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本网站不能控制或保证与之相链接的各个网站信息的准确性、及时性和完整性。</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五、用户权利</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在本网站上，您对自己拥有的个人资料享有以下权利：</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w:t>
      </w:r>
      <w:proofErr w:type="gramStart"/>
      <w:r w:rsidRPr="00C12FAB">
        <w:rPr>
          <w:rFonts w:ascii="微软雅黑" w:eastAsia="微软雅黑" w:hAnsi="微软雅黑" w:cs="宋体" w:hint="eastAsia"/>
          <w:color w:val="353535"/>
          <w:kern w:val="0"/>
          <w:szCs w:val="21"/>
        </w:rPr>
        <w:t>一</w:t>
      </w:r>
      <w:proofErr w:type="gramEnd"/>
      <w:r w:rsidRPr="00C12FAB">
        <w:rPr>
          <w:rFonts w:ascii="微软雅黑" w:eastAsia="微软雅黑" w:hAnsi="微软雅黑" w:cs="宋体" w:hint="eastAsia"/>
          <w:color w:val="353535"/>
          <w:kern w:val="0"/>
          <w:szCs w:val="21"/>
        </w:rPr>
        <w:t>)随时查询和请求阅览；</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(二)随时请求补充或更正；</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(三)随时请求删除；</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(四)请求停止电脑处理及利用。</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b/>
          <w:bCs/>
          <w:color w:val="353535"/>
          <w:kern w:val="0"/>
          <w:szCs w:val="21"/>
        </w:rPr>
        <w:t>根据上述权利，本网站会为您提供相关服务。</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六、本网站不能控制或保证与之相链接的各个网站信息的准确性、及时性和完整性。</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七、限制利用原则</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本网站只有在下列条件下，方对收集的个人资料进行必要范围以外的使用：</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w:t>
      </w:r>
      <w:proofErr w:type="gramStart"/>
      <w:r w:rsidRPr="00C12FAB">
        <w:rPr>
          <w:rFonts w:ascii="微软雅黑" w:eastAsia="微软雅黑" w:hAnsi="微软雅黑" w:cs="宋体" w:hint="eastAsia"/>
          <w:color w:val="353535"/>
          <w:kern w:val="0"/>
          <w:szCs w:val="21"/>
        </w:rPr>
        <w:t>一</w:t>
      </w:r>
      <w:proofErr w:type="gramEnd"/>
      <w:r w:rsidRPr="00C12FAB">
        <w:rPr>
          <w:rFonts w:ascii="微软雅黑" w:eastAsia="微软雅黑" w:hAnsi="微软雅黑" w:cs="宋体" w:hint="eastAsia"/>
          <w:color w:val="353535"/>
          <w:kern w:val="0"/>
          <w:szCs w:val="21"/>
        </w:rPr>
        <w:t>)已取得您的书面同意；</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(二)为免除您在生命、身体或财产方面遇到的急迫危险；</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(三)为防止他人权益遭受重大危害；</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(四)为增进公共利益，且无损于您的重大利益。</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八、披露个人资料</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当政府机关依照法定程序要求本网站披露个人资料时，本网站将根据其要求或为了公共安全的目的提供个人资料；这种情况下的任何披露，本网站均得免责。</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九、网上调查活动</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lastRenderedPageBreak/>
        <w:t>为了城市建设和社会发展，本网站会不定期地</w:t>
      </w:r>
      <w:proofErr w:type="gramStart"/>
      <w:r w:rsidRPr="00C12FAB">
        <w:rPr>
          <w:rFonts w:ascii="微软雅黑" w:eastAsia="微软雅黑" w:hAnsi="微软雅黑" w:cs="宋体" w:hint="eastAsia"/>
          <w:color w:val="353535"/>
          <w:kern w:val="0"/>
          <w:szCs w:val="21"/>
        </w:rPr>
        <w:t>举办请</w:t>
      </w:r>
      <w:proofErr w:type="gramEnd"/>
      <w:r w:rsidRPr="00C12FAB">
        <w:rPr>
          <w:rFonts w:ascii="微软雅黑" w:eastAsia="微软雅黑" w:hAnsi="微软雅黑" w:cs="宋体" w:hint="eastAsia"/>
          <w:color w:val="353535"/>
          <w:kern w:val="0"/>
          <w:szCs w:val="21"/>
        </w:rPr>
        <w:t>您参加的网上调查活动，在您参与当中，</w:t>
      </w:r>
      <w:proofErr w:type="gramStart"/>
      <w:r w:rsidRPr="00C12FAB">
        <w:rPr>
          <w:rFonts w:ascii="微软雅黑" w:eastAsia="微软雅黑" w:hAnsi="微软雅黑" w:cs="宋体" w:hint="eastAsia"/>
          <w:color w:val="353535"/>
          <w:kern w:val="0"/>
          <w:szCs w:val="21"/>
        </w:rPr>
        <w:t>您公布</w:t>
      </w:r>
      <w:proofErr w:type="gramEnd"/>
      <w:r w:rsidRPr="00C12FAB">
        <w:rPr>
          <w:rFonts w:ascii="微软雅黑" w:eastAsia="微软雅黑" w:hAnsi="微软雅黑" w:cs="宋体" w:hint="eastAsia"/>
          <w:color w:val="353535"/>
          <w:kern w:val="0"/>
          <w:szCs w:val="21"/>
        </w:rPr>
        <w:t>的</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任何信息都会成为公开的信息。因此，我们提醒并请您慎重考虑是否有必要在这些活动中公开您的个人信息。</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十、未成年人隐私权的保护</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w:t>
      </w:r>
      <w:proofErr w:type="gramStart"/>
      <w:r w:rsidRPr="00C12FAB">
        <w:rPr>
          <w:rFonts w:ascii="微软雅黑" w:eastAsia="微软雅黑" w:hAnsi="微软雅黑" w:cs="宋体" w:hint="eastAsia"/>
          <w:color w:val="353535"/>
          <w:kern w:val="0"/>
          <w:szCs w:val="21"/>
        </w:rPr>
        <w:t>一</w:t>
      </w:r>
      <w:proofErr w:type="gramEnd"/>
      <w:r w:rsidRPr="00C12FAB">
        <w:rPr>
          <w:rFonts w:ascii="微软雅黑" w:eastAsia="微软雅黑" w:hAnsi="微软雅黑" w:cs="宋体" w:hint="eastAsia"/>
          <w:color w:val="353535"/>
          <w:kern w:val="0"/>
          <w:szCs w:val="21"/>
        </w:rPr>
        <w:t>) 本网站通过计算机技术对未成年人的个人资料给予保护，在此郑重声明：任何16岁以下的成年人参加网上活动都应事先得到家长或其法定监护人（以下简称"监护人"）的可经查证的同意。</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(二) 监护人应承</w:t>
      </w:r>
      <w:proofErr w:type="gramStart"/>
      <w:r w:rsidRPr="00C12FAB">
        <w:rPr>
          <w:rFonts w:ascii="微软雅黑" w:eastAsia="微软雅黑" w:hAnsi="微软雅黑" w:cs="宋体" w:hint="eastAsia"/>
          <w:color w:val="353535"/>
          <w:kern w:val="0"/>
          <w:szCs w:val="21"/>
        </w:rPr>
        <w:t>担保护</w:t>
      </w:r>
      <w:proofErr w:type="gramEnd"/>
      <w:r w:rsidRPr="00C12FAB">
        <w:rPr>
          <w:rFonts w:ascii="微软雅黑" w:eastAsia="微软雅黑" w:hAnsi="微软雅黑" w:cs="宋体" w:hint="eastAsia"/>
          <w:color w:val="353535"/>
          <w:kern w:val="0"/>
          <w:szCs w:val="21"/>
        </w:rPr>
        <w:t>未成年人在网络环境下的隐私权的首要责任。</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(三) 本网站认为有必要收集未成年人的个人资料时，仅为回复未成人特定要求的目的，</w:t>
      </w:r>
      <w:proofErr w:type="gramStart"/>
      <w:r w:rsidRPr="00C12FAB">
        <w:rPr>
          <w:rFonts w:ascii="微软雅黑" w:eastAsia="微软雅黑" w:hAnsi="微软雅黑" w:cs="宋体" w:hint="eastAsia"/>
          <w:color w:val="353535"/>
          <w:kern w:val="0"/>
          <w:szCs w:val="21"/>
        </w:rPr>
        <w:t>一</w:t>
      </w:r>
      <w:proofErr w:type="gramEnd"/>
      <w:r w:rsidRPr="00C12FAB">
        <w:rPr>
          <w:rFonts w:ascii="微软雅黑" w:eastAsia="微软雅黑" w:hAnsi="微软雅黑" w:cs="宋体" w:hint="eastAsia"/>
          <w:color w:val="353535"/>
          <w:kern w:val="0"/>
          <w:szCs w:val="21"/>
        </w:rPr>
        <w:t>但回复完毕即从记录中删除，不保留或使用这些资料，并保证不会要求未成年人提供额外的个人资料，作为允许其参与网上活动的条件。</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(四) 未经监护人的同意，本网站不会使用未成年人的个人资料，亦不会向任何第三方披露或传送。本</w:t>
      </w:r>
      <w:proofErr w:type="gramStart"/>
      <w:r w:rsidRPr="00C12FAB">
        <w:rPr>
          <w:rFonts w:ascii="微软雅黑" w:eastAsia="微软雅黑" w:hAnsi="微软雅黑" w:cs="宋体" w:hint="eastAsia"/>
          <w:color w:val="353535"/>
          <w:kern w:val="0"/>
          <w:szCs w:val="21"/>
        </w:rPr>
        <w:t>网站若</w:t>
      </w:r>
      <w:proofErr w:type="gramEnd"/>
      <w:r w:rsidRPr="00C12FAB">
        <w:rPr>
          <w:rFonts w:ascii="微软雅黑" w:eastAsia="微软雅黑" w:hAnsi="微软雅黑" w:cs="宋体" w:hint="eastAsia"/>
          <w:color w:val="353535"/>
          <w:kern w:val="0"/>
          <w:szCs w:val="21"/>
        </w:rPr>
        <w:t>收集监护人或未成年人的姓名或其它网络通讯资料，仅是为满足监护人的要求；若监护人在一定时间放弃这一要求时，本网站会主动从记录中删除此类资料。</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(五) 若经监护人的同意，本网站可对未成年人的个人资料进行收集，并向监护人提供：</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1、审视其子女或被监护人收集资料的机会；</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2、拒绝其子女或被监护人的个人资料被进一步收集或利用的机会；</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3、变更或删除其子女或被监护人个人资料的方式。</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(六) 监护人有权拒绝本网站与其子女或被监护人做进一步的联络。</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十一、免责</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发生下列情况时本网站不承担任何责任：</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lastRenderedPageBreak/>
        <w:t>(</w:t>
      </w:r>
      <w:proofErr w:type="gramStart"/>
      <w:r w:rsidRPr="00C12FAB">
        <w:rPr>
          <w:rFonts w:ascii="微软雅黑" w:eastAsia="微软雅黑" w:hAnsi="微软雅黑" w:cs="宋体" w:hint="eastAsia"/>
          <w:color w:val="353535"/>
          <w:kern w:val="0"/>
          <w:szCs w:val="21"/>
        </w:rPr>
        <w:t>一</w:t>
      </w:r>
      <w:proofErr w:type="gramEnd"/>
      <w:r w:rsidRPr="00C12FAB">
        <w:rPr>
          <w:rFonts w:ascii="微软雅黑" w:eastAsia="微软雅黑" w:hAnsi="微软雅黑" w:cs="宋体" w:hint="eastAsia"/>
          <w:color w:val="353535"/>
          <w:kern w:val="0"/>
          <w:szCs w:val="21"/>
        </w:rPr>
        <w:t>)由于您将用户密码告知他人或与他人共享注册</w:t>
      </w:r>
      <w:proofErr w:type="gramStart"/>
      <w:r w:rsidRPr="00C12FAB">
        <w:rPr>
          <w:rFonts w:ascii="微软雅黑" w:eastAsia="微软雅黑" w:hAnsi="微软雅黑" w:cs="宋体" w:hint="eastAsia"/>
          <w:color w:val="353535"/>
          <w:kern w:val="0"/>
          <w:szCs w:val="21"/>
        </w:rPr>
        <w:t>帐户</w:t>
      </w:r>
      <w:proofErr w:type="gramEnd"/>
      <w:r w:rsidRPr="00C12FAB">
        <w:rPr>
          <w:rFonts w:ascii="微软雅黑" w:eastAsia="微软雅黑" w:hAnsi="微软雅黑" w:cs="宋体" w:hint="eastAsia"/>
          <w:color w:val="353535"/>
          <w:kern w:val="0"/>
          <w:szCs w:val="21"/>
        </w:rPr>
        <w:t>，由此导致的任何个人资料泄露。</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(二)任何黑客政击、计算机病毒侵入或发作、政府部门管制和其他不可抗力等造成的个人资料泄露、丢失、被盗用或被窜改等。</w:t>
      </w:r>
    </w:p>
    <w:p w:rsidR="00C12FAB" w:rsidRPr="00C12FAB" w:rsidRDefault="00C12FAB" w:rsidP="00C12FAB">
      <w:pPr>
        <w:widowControl/>
        <w:shd w:val="clear" w:color="auto" w:fill="FFFFFF"/>
        <w:spacing w:line="315" w:lineRule="atLeast"/>
        <w:ind w:firstLine="420"/>
        <w:jc w:val="left"/>
        <w:rPr>
          <w:rFonts w:ascii="微软雅黑" w:eastAsia="微软雅黑" w:hAnsi="微软雅黑" w:cs="宋体" w:hint="eastAsia"/>
          <w:color w:val="353535"/>
          <w:kern w:val="0"/>
          <w:szCs w:val="21"/>
        </w:rPr>
      </w:pPr>
      <w:r w:rsidRPr="00C12FAB">
        <w:rPr>
          <w:rFonts w:ascii="微软雅黑" w:eastAsia="微软雅黑" w:hAnsi="微软雅黑" w:cs="宋体" w:hint="eastAsia"/>
          <w:color w:val="353535"/>
          <w:kern w:val="0"/>
          <w:szCs w:val="21"/>
        </w:rPr>
        <w:t>(三)因与本网站链接的其它网站造成个人资料泄露及由此而导致的任何法律争议和后果。本网站保护隐私申明的修改及更新权均属于“安顺学院</w:t>
      </w:r>
      <w:r w:rsidR="00771712">
        <w:rPr>
          <w:rFonts w:ascii="微软雅黑" w:eastAsia="微软雅黑" w:hAnsi="微软雅黑" w:cs="宋体" w:hint="eastAsia"/>
          <w:color w:val="353535"/>
          <w:kern w:val="0"/>
          <w:szCs w:val="21"/>
        </w:rPr>
        <w:t>学报编辑部</w:t>
      </w:r>
      <w:r w:rsidRPr="00C12FAB">
        <w:rPr>
          <w:rFonts w:ascii="微软雅黑" w:eastAsia="微软雅黑" w:hAnsi="微软雅黑" w:cs="宋体" w:hint="eastAsia"/>
          <w:color w:val="353535"/>
          <w:kern w:val="0"/>
          <w:szCs w:val="21"/>
        </w:rPr>
        <w:t>”门户网站。如果您在使用本网站上有任何问题，或针对本隐私声明有任何疑问，电话(电话：0851-33</w:t>
      </w:r>
      <w:r w:rsidR="00771712">
        <w:rPr>
          <w:rFonts w:ascii="微软雅黑" w:eastAsia="微软雅黑" w:hAnsi="微软雅黑" w:cs="宋体" w:hint="eastAsia"/>
          <w:color w:val="353535"/>
          <w:kern w:val="0"/>
          <w:szCs w:val="21"/>
        </w:rPr>
        <w:t>224775</w:t>
      </w:r>
      <w:r w:rsidRPr="00C12FAB">
        <w:rPr>
          <w:rFonts w:ascii="微软雅黑" w:eastAsia="微软雅黑" w:hAnsi="微软雅黑" w:cs="宋体" w:hint="eastAsia"/>
          <w:color w:val="353535"/>
          <w:kern w:val="0"/>
          <w:szCs w:val="21"/>
        </w:rPr>
        <w:t>)与我们联络。</w:t>
      </w:r>
    </w:p>
    <w:p w:rsidR="00782D89" w:rsidRPr="00C12FAB" w:rsidRDefault="00782D89" w:rsidP="00C12FAB"/>
    <w:sectPr w:rsidR="00782D89" w:rsidRPr="00C12FAB">
      <w:footnotePr>
        <w:numRestart w:val="eachSect"/>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73" w:rsidRDefault="00647473" w:rsidP="00C12FAB">
      <w:r>
        <w:separator/>
      </w:r>
    </w:p>
  </w:endnote>
  <w:endnote w:type="continuationSeparator" w:id="0">
    <w:p w:rsidR="00647473" w:rsidRDefault="00647473" w:rsidP="00C1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73" w:rsidRDefault="00647473" w:rsidP="00C12FAB">
      <w:r>
        <w:separator/>
      </w:r>
    </w:p>
  </w:footnote>
  <w:footnote w:type="continuationSeparator" w:id="0">
    <w:p w:rsidR="00647473" w:rsidRDefault="00647473" w:rsidP="00C12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AB"/>
    <w:rsid w:val="000F2480"/>
    <w:rsid w:val="00647473"/>
    <w:rsid w:val="00771712"/>
    <w:rsid w:val="00782D89"/>
    <w:rsid w:val="00C12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12FAB"/>
    <w:pPr>
      <w:snapToGrid w:val="0"/>
      <w:jc w:val="left"/>
    </w:pPr>
    <w:rPr>
      <w:sz w:val="18"/>
      <w:szCs w:val="18"/>
    </w:rPr>
  </w:style>
  <w:style w:type="character" w:customStyle="1" w:styleId="Char">
    <w:name w:val="脚注文本 Char"/>
    <w:basedOn w:val="a0"/>
    <w:link w:val="a3"/>
    <w:uiPriority w:val="99"/>
    <w:semiHidden/>
    <w:rsid w:val="00C12FAB"/>
    <w:rPr>
      <w:sz w:val="18"/>
      <w:szCs w:val="18"/>
    </w:rPr>
  </w:style>
  <w:style w:type="character" w:styleId="a4">
    <w:name w:val="footnote reference"/>
    <w:basedOn w:val="a0"/>
    <w:uiPriority w:val="99"/>
    <w:semiHidden/>
    <w:unhideWhenUsed/>
    <w:rsid w:val="00C12FAB"/>
    <w:rPr>
      <w:vertAlign w:val="superscript"/>
    </w:rPr>
  </w:style>
  <w:style w:type="paragraph" w:styleId="a5">
    <w:name w:val="Normal (Web)"/>
    <w:basedOn w:val="a"/>
    <w:uiPriority w:val="99"/>
    <w:semiHidden/>
    <w:unhideWhenUsed/>
    <w:rsid w:val="00C12FA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C12FAB"/>
    <w:rPr>
      <w:color w:val="0000FF"/>
      <w:u w:val="single"/>
    </w:rPr>
  </w:style>
  <w:style w:type="character" w:styleId="a7">
    <w:name w:val="Strong"/>
    <w:basedOn w:val="a0"/>
    <w:uiPriority w:val="22"/>
    <w:qFormat/>
    <w:rsid w:val="00C12F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12FAB"/>
    <w:pPr>
      <w:snapToGrid w:val="0"/>
      <w:jc w:val="left"/>
    </w:pPr>
    <w:rPr>
      <w:sz w:val="18"/>
      <w:szCs w:val="18"/>
    </w:rPr>
  </w:style>
  <w:style w:type="character" w:customStyle="1" w:styleId="Char">
    <w:name w:val="脚注文本 Char"/>
    <w:basedOn w:val="a0"/>
    <w:link w:val="a3"/>
    <w:uiPriority w:val="99"/>
    <w:semiHidden/>
    <w:rsid w:val="00C12FAB"/>
    <w:rPr>
      <w:sz w:val="18"/>
      <w:szCs w:val="18"/>
    </w:rPr>
  </w:style>
  <w:style w:type="character" w:styleId="a4">
    <w:name w:val="footnote reference"/>
    <w:basedOn w:val="a0"/>
    <w:uiPriority w:val="99"/>
    <w:semiHidden/>
    <w:unhideWhenUsed/>
    <w:rsid w:val="00C12FAB"/>
    <w:rPr>
      <w:vertAlign w:val="superscript"/>
    </w:rPr>
  </w:style>
  <w:style w:type="paragraph" w:styleId="a5">
    <w:name w:val="Normal (Web)"/>
    <w:basedOn w:val="a"/>
    <w:uiPriority w:val="99"/>
    <w:semiHidden/>
    <w:unhideWhenUsed/>
    <w:rsid w:val="00C12FA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C12FAB"/>
    <w:rPr>
      <w:color w:val="0000FF"/>
      <w:u w:val="single"/>
    </w:rPr>
  </w:style>
  <w:style w:type="character" w:styleId="a7">
    <w:name w:val="Strong"/>
    <w:basedOn w:val="a0"/>
    <w:uiPriority w:val="22"/>
    <w:qFormat/>
    <w:rsid w:val="00C12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78489">
      <w:bodyDiv w:val="1"/>
      <w:marLeft w:val="0"/>
      <w:marRight w:val="0"/>
      <w:marTop w:val="0"/>
      <w:marBottom w:val="0"/>
      <w:divBdr>
        <w:top w:val="none" w:sz="0" w:space="0" w:color="auto"/>
        <w:left w:val="none" w:sz="0" w:space="0" w:color="auto"/>
        <w:bottom w:val="none" w:sz="0" w:space="0" w:color="auto"/>
        <w:right w:val="none" w:sz="0" w:space="0" w:color="auto"/>
      </w:divBdr>
      <w:divsChild>
        <w:div w:id="765544447">
          <w:marLeft w:val="0"/>
          <w:marRight w:val="0"/>
          <w:marTop w:val="0"/>
          <w:marBottom w:val="0"/>
          <w:divBdr>
            <w:top w:val="none" w:sz="0" w:space="0" w:color="auto"/>
            <w:left w:val="none" w:sz="0" w:space="0" w:color="auto"/>
            <w:bottom w:val="none" w:sz="0" w:space="0" w:color="auto"/>
            <w:right w:val="none" w:sz="0" w:space="0" w:color="auto"/>
          </w:divBdr>
          <w:divsChild>
            <w:div w:id="12673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b.as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C44A-5785-4D07-9FB5-B5E1473F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289</Words>
  <Characters>1651</Characters>
  <Application>Microsoft Office Word</Application>
  <DocSecurity>0</DocSecurity>
  <Lines>13</Lines>
  <Paragraphs>3</Paragraphs>
  <ScaleCrop>false</ScaleCrop>
  <Company>Microsoft</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编辑部管理员</dc:creator>
  <cp:lastModifiedBy>编辑部管理员</cp:lastModifiedBy>
  <cp:revision>1</cp:revision>
  <dcterms:created xsi:type="dcterms:W3CDTF">2018-10-26T00:30:00Z</dcterms:created>
  <dcterms:modified xsi:type="dcterms:W3CDTF">2018-10-26T00:52:00Z</dcterms:modified>
</cp:coreProperties>
</file>